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4B" w:rsidRPr="009F6D41" w:rsidRDefault="00707C9D" w:rsidP="009F6D41">
      <w:pPr>
        <w:sectPr w:rsidR="00760E4B" w:rsidRPr="009F6D41" w:rsidSect="00760E4B">
          <w:pgSz w:w="12240" w:h="15840"/>
          <w:pgMar w:top="1440" w:right="630" w:bottom="1440" w:left="7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-694706</wp:posOffset>
                </wp:positionH>
                <wp:positionV relativeFrom="paragraph">
                  <wp:posOffset>-724395</wp:posOffset>
                </wp:positionV>
                <wp:extent cx="8239125" cy="2578735"/>
                <wp:effectExtent l="0" t="0" r="9525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39125" cy="2578735"/>
                          <a:chOff x="0" y="0"/>
                          <a:chExt cx="8239125" cy="2578735"/>
                        </a:xfrm>
                      </wpg:grpSpPr>
                      <wps:wsp>
                        <wps:cNvPr id="1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01000" cy="257873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F6D41" w:rsidRDefault="00B705C1" w:rsidP="001149B1">
                              <w:pPr>
                                <w:pStyle w:val="Heading2"/>
                              </w:pPr>
                              <w:r>
                                <w:rPr>
                                  <w:noProof/>
                                </w:rPr>
                                <w:t xml:space="preserve">             </w:t>
                              </w:r>
                              <w:r w:rsidRPr="009F6D41">
                                <w:rPr>
                                  <w:noProof/>
                                </w:rPr>
                                <w:drawing>
                                  <wp:inline distT="0" distB="0" distL="0" distR="0" wp14:anchorId="4A0A8225" wp14:editId="102F9698">
                                    <wp:extent cx="1733550" cy="1682563"/>
                                    <wp:effectExtent l="0" t="0" r="0" b="0"/>
                                    <wp:docPr id="7" name="Picture 7" descr="C:\Users\Maggie\Dropbox\Greenwood\Logo Files\JPG\stylized-greenBG-04-stacked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Maggie\Dropbox\Greenwood\Logo Files\JPG\stylized-greenBG-04-stacked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34828" cy="168380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112E" w:rsidRDefault="009F6D41" w:rsidP="001149B1">
                              <w:pPr>
                                <w:pStyle w:val="Heading2"/>
                              </w:pPr>
                              <w:r>
                                <w:t xml:space="preserve">            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619375" y="415637"/>
                            <a:ext cx="5067300" cy="1495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 w:val="80"/>
                                  <w:szCs w:val="80"/>
                                </w:rPr>
                                <w:id w:val="2000231707"/>
                                <w:placeholder>
                                  <w:docPart w:val="B26BAC482F1D4215928446C525A7B77B"/>
                                </w:placeholder>
                              </w:sdtPr>
                              <w:sdtEndPr/>
                              <w:sdtContent>
                                <w:p w:rsidR="00707C9D" w:rsidRDefault="00792A07" w:rsidP="009F6D41">
                                  <w:pPr>
                                    <w:pStyle w:val="NewsletterHeading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sz w:val="80"/>
                                      <w:szCs w:val="80"/>
                                    </w:rPr>
                                    <w:t xml:space="preserve">Deer </w:t>
                                  </w:r>
                                  <w:r w:rsidR="001C1BDD">
                                    <w:rPr>
                                      <w:sz w:val="80"/>
                                      <w:szCs w:val="80"/>
                                    </w:rPr>
                                    <w:t xml:space="preserve">and Rabbit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 w:val="80"/>
                                      <w:szCs w:val="80"/>
                                    </w:rPr>
                                    <w:t>Resistant Plants</w:t>
                                  </w:r>
                                </w:p>
                                <w:p w:rsidR="007D1701" w:rsidRPr="009F6D41" w:rsidRDefault="001C1BDD" w:rsidP="009F6D41">
                                  <w:pPr>
                                    <w:pStyle w:val="NewsletterHeading"/>
                                    <w:jc w:val="center"/>
                                    <w:rPr>
                                      <w:sz w:val="80"/>
                                      <w:szCs w:val="80"/>
                                    </w:rPr>
                                  </w:pP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38125" y="2286000"/>
                            <a:ext cx="8001000" cy="17399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-54.7pt;margin-top:-57.05pt;width:648.75pt;height:203.05pt;z-index:251667456" coordsize="82391,2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">
                <v:rect id="Rectangle 6" o:spid="_x0000_s1027" style="position:absolute;width:80010;height:25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0McIA&#10;AADbAAAADwAAAGRycy9kb3ducmV2LnhtbERP32vCMBB+H/g/hBN8GZqqMLQaRQSZOhisCr4ezdlU&#10;m0vXRK3//TIY7O0+vp83X7a2EndqfOlYwXCQgCDOnS65UHA8bPoTED4ga6wck4IneVguOi9zTLV7&#10;8Bfds1CIGMI+RQUmhDqV0ueGLPqBq4kjd3aNxRBhU0jd4COG20qOkuRNWiw5NhisaW0ov2Y3q+Cz&#10;2Nvn98V9bMZD83pqxyd72b0r1eu2qxmIQG34F/+5tzrOn8LvL/E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vQxwgAAANsAAAAPAAAAAAAAAAAAAAAAAJgCAABkcnMvZG93&#10;bnJldi54bWxQSwUGAAAAAAQABAD1AAAAhwMAAAAA&#10;" fillcolor="#386f25 [1608]" stroked="f" strokecolor="#4a7ebb" strokeweight="1.5pt">
                  <v:shadow opacity="22938f" offset="0"/>
                  <v:textbox inset=",7.2pt,,7.2pt">
                    <w:txbxContent>
                      <w:p w:rsidR="009F6D41" w:rsidRDefault="00B705C1" w:rsidP="001149B1">
                        <w:pPr>
                          <w:pStyle w:val="Heading2"/>
                        </w:pPr>
                        <w:r>
                          <w:rPr>
                            <w:noProof/>
                          </w:rPr>
                          <w:t xml:space="preserve">             </w:t>
                        </w:r>
                        <w:r w:rsidRPr="009F6D41">
                          <w:rPr>
                            <w:noProof/>
                          </w:rPr>
                          <w:drawing>
                            <wp:inline distT="0" distB="0" distL="0" distR="0" wp14:anchorId="4A0A8225" wp14:editId="102F9698">
                              <wp:extent cx="1733550" cy="1682563"/>
                              <wp:effectExtent l="0" t="0" r="0" b="0"/>
                              <wp:docPr id="7" name="Picture 7" descr="C:\Users\Maggie\Dropbox\Greenwood\Logo Files\JPG\stylized-greenBG-04-stacke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Maggie\Dropbox\Greenwood\Logo Files\JPG\stylized-greenBG-04-stacked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4828" cy="168380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112E" w:rsidRDefault="009F6D41" w:rsidP="001149B1">
                        <w:pPr>
                          <w:pStyle w:val="Heading2"/>
                        </w:pPr>
                        <w:r>
                          <w:t xml:space="preserve">           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26193;top:4156;width:50673;height:14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aqr8A&#10;AADbAAAADwAAAGRycy9kb3ducmV2LnhtbERPy4rCMBTdC/5DuAPuNB1hxlKNIsrAbH2A22tzbYrJ&#10;TWli2/HrzUKY5eG8V5vBWdFRG2rPCj5nGQji0uuaKwXn0880BxEiskbrmRT8UYDNejxaYaF9zwfq&#10;jrESKYRDgQpMjE0hZSgNOQwz3xAn7uZbhzHBtpK6xT6FOyvnWfYtHdacGgw2tDNU3o8Pp6B8Pvb5&#10;rr52/XNxWVwHY79ubJWafAzbJYhIQ/wXv92/WsE8rU9f0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htqqvwAAANsAAAAPAAAAAAAAAAAAAAAAAJgCAABkcnMvZG93bnJl&#10;di54bWxQSwUGAAAAAAQABAD1AAAAhAMAAAAA&#10;" filled="f" stroked="f">
                  <v:textbox inset=",7.2pt,,7.2pt">
                    <w:txbxContent>
                      <w:sdt>
                        <w:sdtPr>
                          <w:rPr>
                            <w:sz w:val="80"/>
                            <w:szCs w:val="80"/>
                          </w:rPr>
                          <w:id w:val="2000231707"/>
                          <w:placeholder>
                            <w:docPart w:val="B26BAC482F1D4215928446C525A7B77B"/>
                          </w:placeholder>
                        </w:sdtPr>
                        <w:sdtEndPr/>
                        <w:sdtContent>
                          <w:p w:rsidR="00707C9D" w:rsidRDefault="00792A07" w:rsidP="009F6D41">
                            <w:pPr>
                              <w:pStyle w:val="NewsletterHeading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 xml:space="preserve">Deer </w:t>
                            </w:r>
                            <w:r w:rsidR="001C1BDD">
                              <w:rPr>
                                <w:sz w:val="80"/>
                                <w:szCs w:val="80"/>
                              </w:rPr>
                              <w:t xml:space="preserve">and Rabbit </w:t>
                            </w:r>
                            <w:bookmarkStart w:id="1" w:name="_GoBack"/>
                            <w:bookmarkEnd w:id="1"/>
                            <w:r>
                              <w:rPr>
                                <w:sz w:val="80"/>
                                <w:szCs w:val="80"/>
                              </w:rPr>
                              <w:t>Resistant Plants</w:t>
                            </w:r>
                          </w:p>
                          <w:p w:rsidR="007D1701" w:rsidRPr="009F6D41" w:rsidRDefault="001C1BDD" w:rsidP="009F6D41">
                            <w:pPr>
                              <w:pStyle w:val="NewsletterHeading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sdtContent>
                      </w:sdt>
                    </w:txbxContent>
                  </v:textbox>
                </v:shape>
                <v:rect id="Rectangle 19" o:spid="_x0000_s1029" style="position:absolute;left:2381;top:22860;width:80010;height:1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dy8UA&#10;AADbAAAADwAAAGRycy9kb3ducmV2LnhtbESPQWvCQBCF70L/wzIFb7ppEZHUVYoi9aAWbS+9Ddnp&#10;JjQ7G7Krif565yD0NsN7894382Xva3WhNlaBDbyMM1DERbAVOwPfX5vRDFRMyBbrwGTgShGWi6fB&#10;HHMbOj7S5ZSckhCOORooU2pyrWNRksc4Dg2xaL+h9ZhkbZ22LXYS7mv9mmVT7bFiaSixoVVJxd/p&#10;7A3wtd790MSt3OSw/+xum/VHnK2NGT7372+gEvXp3/y43lrBF1j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d3LxQAAANsAAAAPAAAAAAAAAAAAAAAAAJgCAABkcnMv&#10;ZG93bnJldi54bWxQSwUGAAAAAAQABAD1AAAAigMAAAAA&#10;" fillcolor="#7d9532 [2409]" stroked="f" strokecolor="#4a7ebb" strokeweight="1.5pt">
                  <v:shadow opacity="22938f" offset="0"/>
                  <v:textbox inset=",7.2pt,,7.2pt"/>
                </v:rect>
              </v:group>
            </w:pict>
          </mc:Fallback>
        </mc:AlternateContent>
      </w:r>
    </w:p>
    <w:p w:rsidR="00707C9D" w:rsidRDefault="00707C9D" w:rsidP="00C213EC">
      <w:pPr>
        <w:pStyle w:val="NewsletterBody"/>
      </w:pPr>
    </w:p>
    <w:p w:rsidR="00707C9D" w:rsidRDefault="00707C9D" w:rsidP="00C213EC">
      <w:pPr>
        <w:pStyle w:val="NewsletterBody"/>
      </w:pPr>
    </w:p>
    <w:p w:rsidR="00707C9D" w:rsidRDefault="00707C9D" w:rsidP="00C213EC">
      <w:pPr>
        <w:pStyle w:val="NewsletterBody"/>
      </w:pPr>
    </w:p>
    <w:p w:rsidR="00707C9D" w:rsidRDefault="00707C9D" w:rsidP="00C213EC">
      <w:pPr>
        <w:pStyle w:val="NewsletterBody"/>
      </w:pPr>
    </w:p>
    <w:p w:rsidR="00707C9D" w:rsidRDefault="00707C9D" w:rsidP="00C213EC">
      <w:pPr>
        <w:pStyle w:val="NewsletterBody"/>
      </w:pPr>
    </w:p>
    <w:p w:rsidR="00707C9D" w:rsidRDefault="00707C9D" w:rsidP="00C213EC">
      <w:pPr>
        <w:pStyle w:val="NewsletterBody"/>
      </w:pPr>
    </w:p>
    <w:p w:rsidR="00707C9D" w:rsidRPr="00792A07" w:rsidRDefault="00707C9D" w:rsidP="00C213EC">
      <w:pPr>
        <w:pStyle w:val="NewsletterBody"/>
        <w:rPr>
          <w:sz w:val="24"/>
        </w:rPr>
      </w:pPr>
    </w:p>
    <w:p w:rsidR="0082470D" w:rsidRPr="00792A07" w:rsidRDefault="00452583" w:rsidP="00C213EC">
      <w:pPr>
        <w:pStyle w:val="NewsletterBody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When deer do damage t</w:t>
      </w:r>
      <w:r w:rsidR="00BA16FD" w:rsidRPr="00792A07">
        <w:rPr>
          <w:rFonts w:asciiTheme="majorHAnsi" w:hAnsiTheme="majorHAnsi" w:cstheme="majorHAnsi"/>
          <w:sz w:val="24"/>
        </w:rPr>
        <w:t xml:space="preserve">o ornamental plants </w:t>
      </w:r>
      <w:r>
        <w:rPr>
          <w:rFonts w:asciiTheme="majorHAnsi" w:hAnsiTheme="majorHAnsi" w:cstheme="majorHAnsi"/>
          <w:sz w:val="24"/>
        </w:rPr>
        <w:t xml:space="preserve">it </w:t>
      </w:r>
      <w:r w:rsidR="00BA16FD" w:rsidRPr="00792A07">
        <w:rPr>
          <w:rFonts w:asciiTheme="majorHAnsi" w:hAnsiTheme="majorHAnsi" w:cstheme="majorHAnsi"/>
          <w:sz w:val="24"/>
        </w:rPr>
        <w:t>is very frustrating. You can minimize the damage they do by avoiding plants they prefer and use the plants listed below which they tend to avoid due to fragrance or texture.</w:t>
      </w:r>
    </w:p>
    <w:p w:rsidR="00BA16FD" w:rsidRDefault="00BA16FD" w:rsidP="00C213EC">
      <w:pPr>
        <w:pStyle w:val="NewsletterBody"/>
        <w:rPr>
          <w:rFonts w:asciiTheme="majorHAnsi" w:hAnsiTheme="majorHAnsi" w:cstheme="majorHAnsi"/>
        </w:rPr>
      </w:pPr>
    </w:p>
    <w:tbl>
      <w:tblPr>
        <w:tblStyle w:val="GridTable4Accent6"/>
        <w:tblW w:w="0" w:type="auto"/>
        <w:jc w:val="center"/>
        <w:tblLook w:val="04A0" w:firstRow="1" w:lastRow="0" w:firstColumn="1" w:lastColumn="0" w:noHBand="0" w:noVBand="1"/>
      </w:tblPr>
      <w:tblGrid>
        <w:gridCol w:w="3595"/>
        <w:gridCol w:w="4334"/>
      </w:tblGrid>
      <w:tr w:rsidR="00792A07" w:rsidRPr="00792A07" w:rsidTr="00792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:rsidR="00792A07" w:rsidRPr="00792A07" w:rsidRDefault="00792A07" w:rsidP="00BA16FD">
            <w:pPr>
              <w:pStyle w:val="NewsletterBody"/>
              <w:rPr>
                <w:rFonts w:asciiTheme="majorHAnsi" w:hAnsiTheme="majorHAnsi" w:cstheme="majorHAnsi"/>
                <w:sz w:val="28"/>
              </w:rPr>
            </w:pPr>
            <w:r w:rsidRPr="00792A07">
              <w:rPr>
                <w:rFonts w:asciiTheme="majorHAnsi" w:hAnsiTheme="majorHAnsi" w:cstheme="majorHAnsi"/>
                <w:sz w:val="28"/>
              </w:rPr>
              <w:t>Perennials and Bulbs</w:t>
            </w:r>
          </w:p>
        </w:tc>
        <w:tc>
          <w:tcPr>
            <w:tcW w:w="4334" w:type="dxa"/>
            <w:noWrap/>
            <w:hideMark/>
          </w:tcPr>
          <w:p w:rsidR="00792A07" w:rsidRPr="00792A07" w:rsidRDefault="00792A07" w:rsidP="00BA16FD">
            <w:pPr>
              <w:pStyle w:val="NewsletterBody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8"/>
              </w:rPr>
            </w:pPr>
            <w:r w:rsidRPr="00792A07">
              <w:rPr>
                <w:rFonts w:asciiTheme="majorHAnsi" w:hAnsiTheme="majorHAnsi" w:cstheme="majorHAnsi"/>
                <w:sz w:val="28"/>
              </w:rPr>
              <w:t>Annuals</w:t>
            </w:r>
          </w:p>
        </w:tc>
      </w:tr>
      <w:tr w:rsidR="00792A07" w:rsidRPr="00792A07" w:rsidTr="0079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:rsidR="00792A07" w:rsidRPr="00792A07" w:rsidRDefault="00792A07" w:rsidP="00BA16FD">
            <w:pPr>
              <w:pStyle w:val="NewsletterBody"/>
              <w:rPr>
                <w:rFonts w:asciiTheme="majorHAnsi" w:hAnsiTheme="majorHAnsi" w:cstheme="majorHAnsi"/>
                <w:b w:val="0"/>
                <w:sz w:val="24"/>
              </w:rPr>
            </w:pPr>
            <w:proofErr w:type="spellStart"/>
            <w:r w:rsidRPr="00792A07">
              <w:rPr>
                <w:rFonts w:asciiTheme="majorHAnsi" w:hAnsiTheme="majorHAnsi" w:cstheme="majorHAnsi"/>
                <w:b w:val="0"/>
                <w:sz w:val="24"/>
              </w:rPr>
              <w:t>Achillea</w:t>
            </w:r>
            <w:proofErr w:type="spellEnd"/>
            <w:r w:rsidRPr="00792A07">
              <w:rPr>
                <w:rFonts w:asciiTheme="majorHAnsi" w:hAnsiTheme="majorHAnsi" w:cstheme="majorHAnsi"/>
                <w:b w:val="0"/>
                <w:sz w:val="24"/>
              </w:rPr>
              <w:t xml:space="preserve"> - Yarrow</w:t>
            </w:r>
          </w:p>
        </w:tc>
        <w:tc>
          <w:tcPr>
            <w:tcW w:w="4334" w:type="dxa"/>
            <w:noWrap/>
            <w:hideMark/>
          </w:tcPr>
          <w:p w:rsidR="00792A07" w:rsidRPr="00792A07" w:rsidRDefault="00792A07" w:rsidP="00BA16FD">
            <w:pPr>
              <w:pStyle w:val="Newsletter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proofErr w:type="spellStart"/>
            <w:r w:rsidRPr="00792A07">
              <w:rPr>
                <w:rFonts w:asciiTheme="majorHAnsi" w:hAnsiTheme="majorHAnsi" w:cstheme="majorHAnsi"/>
                <w:sz w:val="24"/>
              </w:rPr>
              <w:t>Begoniaceae</w:t>
            </w:r>
            <w:proofErr w:type="spellEnd"/>
            <w:r w:rsidRPr="00792A07">
              <w:rPr>
                <w:rFonts w:asciiTheme="majorHAnsi" w:hAnsiTheme="majorHAnsi" w:cstheme="majorHAnsi"/>
                <w:sz w:val="24"/>
              </w:rPr>
              <w:t xml:space="preserve"> - Begonia</w:t>
            </w:r>
          </w:p>
        </w:tc>
      </w:tr>
      <w:tr w:rsidR="00792A07" w:rsidRPr="00792A07" w:rsidTr="00792A07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:rsidR="00792A07" w:rsidRPr="00792A07" w:rsidRDefault="00792A07" w:rsidP="00BA16FD">
            <w:pPr>
              <w:pStyle w:val="NewsletterBody"/>
              <w:rPr>
                <w:rFonts w:asciiTheme="majorHAnsi" w:hAnsiTheme="majorHAnsi" w:cstheme="majorHAnsi"/>
                <w:b w:val="0"/>
                <w:sz w:val="24"/>
              </w:rPr>
            </w:pPr>
            <w:r w:rsidRPr="00792A07">
              <w:rPr>
                <w:rFonts w:asciiTheme="majorHAnsi" w:hAnsiTheme="majorHAnsi" w:cstheme="majorHAnsi"/>
                <w:b w:val="0"/>
                <w:sz w:val="24"/>
              </w:rPr>
              <w:t>Allium</w:t>
            </w:r>
          </w:p>
        </w:tc>
        <w:tc>
          <w:tcPr>
            <w:tcW w:w="4334" w:type="dxa"/>
            <w:noWrap/>
            <w:hideMark/>
          </w:tcPr>
          <w:p w:rsidR="00792A07" w:rsidRPr="00792A07" w:rsidRDefault="00792A07" w:rsidP="00BA16FD">
            <w:pPr>
              <w:pStyle w:val="Newsletter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proofErr w:type="spellStart"/>
            <w:r w:rsidRPr="00792A07">
              <w:rPr>
                <w:rFonts w:asciiTheme="majorHAnsi" w:hAnsiTheme="majorHAnsi" w:cstheme="majorHAnsi"/>
                <w:sz w:val="24"/>
              </w:rPr>
              <w:t>Lobularia</w:t>
            </w:r>
            <w:proofErr w:type="spellEnd"/>
            <w:r w:rsidRPr="00792A07">
              <w:rPr>
                <w:rFonts w:asciiTheme="majorHAnsi" w:hAnsiTheme="majorHAnsi" w:cstheme="majorHAnsi"/>
                <w:sz w:val="24"/>
              </w:rPr>
              <w:t xml:space="preserve"> maritime - Alyssum</w:t>
            </w:r>
          </w:p>
        </w:tc>
      </w:tr>
      <w:tr w:rsidR="00792A07" w:rsidRPr="00792A07" w:rsidTr="0079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:rsidR="00792A07" w:rsidRPr="00792A07" w:rsidRDefault="00792A07" w:rsidP="00BA16FD">
            <w:pPr>
              <w:pStyle w:val="NewsletterBody"/>
              <w:rPr>
                <w:rFonts w:asciiTheme="majorHAnsi" w:hAnsiTheme="majorHAnsi" w:cstheme="majorHAnsi"/>
                <w:b w:val="0"/>
                <w:sz w:val="24"/>
              </w:rPr>
            </w:pPr>
            <w:r w:rsidRPr="00792A07">
              <w:rPr>
                <w:rFonts w:asciiTheme="majorHAnsi" w:hAnsiTheme="majorHAnsi" w:cstheme="majorHAnsi"/>
                <w:b w:val="0"/>
                <w:sz w:val="24"/>
              </w:rPr>
              <w:t>Aquilegia - Columbine</w:t>
            </w:r>
          </w:p>
        </w:tc>
        <w:tc>
          <w:tcPr>
            <w:tcW w:w="4334" w:type="dxa"/>
            <w:noWrap/>
            <w:hideMark/>
          </w:tcPr>
          <w:p w:rsidR="00792A07" w:rsidRPr="00792A07" w:rsidRDefault="00792A07" w:rsidP="00BA16FD">
            <w:pPr>
              <w:pStyle w:val="Newsletter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r w:rsidRPr="00792A07">
              <w:rPr>
                <w:rFonts w:asciiTheme="majorHAnsi" w:hAnsiTheme="majorHAnsi" w:cstheme="majorHAnsi"/>
                <w:sz w:val="24"/>
              </w:rPr>
              <w:t>Pelargonium - Geranium</w:t>
            </w:r>
          </w:p>
        </w:tc>
      </w:tr>
      <w:tr w:rsidR="00792A07" w:rsidRPr="00792A07" w:rsidTr="00792A07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:rsidR="00792A07" w:rsidRPr="00792A07" w:rsidRDefault="00792A07" w:rsidP="00BA16FD">
            <w:pPr>
              <w:pStyle w:val="NewsletterBody"/>
              <w:rPr>
                <w:rFonts w:asciiTheme="majorHAnsi" w:hAnsiTheme="majorHAnsi" w:cstheme="majorHAnsi"/>
                <w:b w:val="0"/>
                <w:sz w:val="24"/>
              </w:rPr>
            </w:pPr>
            <w:r w:rsidRPr="00792A07">
              <w:rPr>
                <w:rFonts w:asciiTheme="majorHAnsi" w:hAnsiTheme="majorHAnsi" w:cstheme="majorHAnsi"/>
                <w:b w:val="0"/>
                <w:sz w:val="24"/>
              </w:rPr>
              <w:t>Echinacea - Coneflower</w:t>
            </w:r>
          </w:p>
        </w:tc>
        <w:tc>
          <w:tcPr>
            <w:tcW w:w="4334" w:type="dxa"/>
            <w:noWrap/>
            <w:hideMark/>
          </w:tcPr>
          <w:p w:rsidR="00792A07" w:rsidRPr="00792A07" w:rsidRDefault="00792A07" w:rsidP="00BA16FD">
            <w:pPr>
              <w:pStyle w:val="Newsletter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proofErr w:type="spellStart"/>
            <w:r w:rsidRPr="00792A07">
              <w:rPr>
                <w:rFonts w:asciiTheme="majorHAnsi" w:hAnsiTheme="majorHAnsi" w:cstheme="majorHAnsi"/>
                <w:sz w:val="24"/>
              </w:rPr>
              <w:t>Senecio</w:t>
            </w:r>
            <w:proofErr w:type="spellEnd"/>
            <w:r w:rsidRPr="00792A07">
              <w:rPr>
                <w:rFonts w:asciiTheme="majorHAnsi" w:hAnsiTheme="majorHAnsi" w:cstheme="majorHAnsi"/>
                <w:sz w:val="24"/>
              </w:rPr>
              <w:t xml:space="preserve"> cineraria - Dusty Miller</w:t>
            </w:r>
          </w:p>
        </w:tc>
      </w:tr>
      <w:tr w:rsidR="00792A07" w:rsidRPr="00792A07" w:rsidTr="0079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:rsidR="00792A07" w:rsidRPr="00792A07" w:rsidRDefault="00792A07" w:rsidP="00BA16FD">
            <w:pPr>
              <w:pStyle w:val="NewsletterBody"/>
              <w:rPr>
                <w:rFonts w:asciiTheme="majorHAnsi" w:hAnsiTheme="majorHAnsi" w:cstheme="majorHAnsi"/>
                <w:b w:val="0"/>
                <w:sz w:val="24"/>
              </w:rPr>
            </w:pPr>
            <w:r w:rsidRPr="00792A07">
              <w:rPr>
                <w:rFonts w:asciiTheme="majorHAnsi" w:hAnsiTheme="majorHAnsi" w:cstheme="majorHAnsi"/>
                <w:b w:val="0"/>
                <w:sz w:val="24"/>
              </w:rPr>
              <w:t>Narcissus - Daffodil</w:t>
            </w:r>
          </w:p>
        </w:tc>
        <w:tc>
          <w:tcPr>
            <w:tcW w:w="4334" w:type="dxa"/>
            <w:noWrap/>
            <w:hideMark/>
          </w:tcPr>
          <w:p w:rsidR="00792A07" w:rsidRPr="00792A07" w:rsidRDefault="00792A07" w:rsidP="00BA16FD">
            <w:pPr>
              <w:pStyle w:val="Newsletter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proofErr w:type="spellStart"/>
            <w:r w:rsidRPr="00792A07">
              <w:rPr>
                <w:rFonts w:asciiTheme="majorHAnsi" w:hAnsiTheme="majorHAnsi" w:cstheme="majorHAnsi"/>
                <w:sz w:val="24"/>
              </w:rPr>
              <w:t>Tagetes</w:t>
            </w:r>
            <w:proofErr w:type="spellEnd"/>
            <w:r w:rsidRPr="00792A07">
              <w:rPr>
                <w:rFonts w:asciiTheme="majorHAnsi" w:hAnsiTheme="majorHAnsi" w:cstheme="majorHAnsi"/>
                <w:sz w:val="24"/>
              </w:rPr>
              <w:t xml:space="preserve"> - Marigold</w:t>
            </w:r>
          </w:p>
        </w:tc>
      </w:tr>
      <w:tr w:rsidR="00792A07" w:rsidRPr="00792A07" w:rsidTr="00792A07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:rsidR="00792A07" w:rsidRPr="00792A07" w:rsidRDefault="00792A07" w:rsidP="00792A07">
            <w:pPr>
              <w:pStyle w:val="NewsletterBody"/>
              <w:rPr>
                <w:rFonts w:asciiTheme="majorHAnsi" w:hAnsiTheme="majorHAnsi" w:cstheme="majorHAnsi"/>
                <w:b w:val="0"/>
                <w:sz w:val="24"/>
              </w:rPr>
            </w:pPr>
            <w:proofErr w:type="spellStart"/>
            <w:r w:rsidRPr="00792A07">
              <w:rPr>
                <w:rFonts w:asciiTheme="majorHAnsi" w:hAnsiTheme="majorHAnsi" w:cstheme="majorHAnsi"/>
                <w:b w:val="0"/>
                <w:sz w:val="24"/>
              </w:rPr>
              <w:t>Paeonia</w:t>
            </w:r>
            <w:proofErr w:type="spellEnd"/>
            <w:r w:rsidRPr="00792A07">
              <w:rPr>
                <w:rFonts w:asciiTheme="majorHAnsi" w:hAnsiTheme="majorHAnsi" w:cstheme="majorHAnsi"/>
                <w:b w:val="0"/>
                <w:sz w:val="24"/>
              </w:rPr>
              <w:t xml:space="preserve"> - Peony</w:t>
            </w:r>
          </w:p>
        </w:tc>
        <w:tc>
          <w:tcPr>
            <w:tcW w:w="4334" w:type="dxa"/>
            <w:shd w:val="clear" w:color="auto" w:fill="A5C249" w:themeFill="accent6"/>
          </w:tcPr>
          <w:p w:rsidR="00792A07" w:rsidRPr="00792A07" w:rsidRDefault="00792A07" w:rsidP="00792A07">
            <w:pPr>
              <w:pStyle w:val="Newsletter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8"/>
              </w:rPr>
            </w:pPr>
            <w:r w:rsidRPr="00792A07">
              <w:rPr>
                <w:rFonts w:asciiTheme="majorHAnsi" w:hAnsiTheme="majorHAnsi" w:cstheme="majorHAnsi"/>
                <w:b/>
                <w:bCs/>
                <w:sz w:val="28"/>
              </w:rPr>
              <w:t>Trees, Shrubs, and Vines</w:t>
            </w:r>
          </w:p>
        </w:tc>
      </w:tr>
      <w:tr w:rsidR="00792A07" w:rsidRPr="00792A07" w:rsidTr="0079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:rsidR="00792A07" w:rsidRPr="00792A07" w:rsidRDefault="00792A07" w:rsidP="00792A07">
            <w:pPr>
              <w:pStyle w:val="NewsletterBody"/>
              <w:rPr>
                <w:rFonts w:asciiTheme="majorHAnsi" w:hAnsiTheme="majorHAnsi" w:cstheme="majorHAnsi"/>
                <w:b w:val="0"/>
                <w:sz w:val="24"/>
              </w:rPr>
            </w:pPr>
            <w:r w:rsidRPr="00792A07">
              <w:rPr>
                <w:rFonts w:asciiTheme="majorHAnsi" w:hAnsiTheme="majorHAnsi" w:cstheme="majorHAnsi"/>
                <w:b w:val="0"/>
                <w:sz w:val="24"/>
              </w:rPr>
              <w:t>Papaver - Poppy</w:t>
            </w:r>
          </w:p>
        </w:tc>
        <w:tc>
          <w:tcPr>
            <w:tcW w:w="4334" w:type="dxa"/>
          </w:tcPr>
          <w:p w:rsidR="00792A07" w:rsidRPr="00792A07" w:rsidRDefault="00792A07" w:rsidP="00792A07">
            <w:pPr>
              <w:pStyle w:val="Newsletter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proofErr w:type="spellStart"/>
            <w:r w:rsidRPr="00792A07">
              <w:rPr>
                <w:rFonts w:asciiTheme="majorHAnsi" w:hAnsiTheme="majorHAnsi" w:cstheme="majorHAnsi"/>
                <w:sz w:val="24"/>
              </w:rPr>
              <w:t>Berberis</w:t>
            </w:r>
            <w:proofErr w:type="spellEnd"/>
            <w:r w:rsidRPr="00792A07">
              <w:rPr>
                <w:rFonts w:asciiTheme="majorHAnsi" w:hAnsiTheme="majorHAnsi" w:cstheme="majorHAnsi"/>
                <w:sz w:val="24"/>
              </w:rPr>
              <w:t xml:space="preserve"> - Barberry</w:t>
            </w:r>
          </w:p>
        </w:tc>
      </w:tr>
      <w:tr w:rsidR="00792A07" w:rsidRPr="00792A07" w:rsidTr="00792A07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:rsidR="00792A07" w:rsidRPr="00792A07" w:rsidRDefault="00792A07" w:rsidP="00792A07">
            <w:pPr>
              <w:pStyle w:val="NewsletterBody"/>
              <w:rPr>
                <w:rFonts w:asciiTheme="majorHAnsi" w:hAnsiTheme="majorHAnsi" w:cstheme="majorHAnsi"/>
                <w:b w:val="0"/>
                <w:sz w:val="24"/>
              </w:rPr>
            </w:pPr>
            <w:proofErr w:type="spellStart"/>
            <w:r w:rsidRPr="00792A07">
              <w:rPr>
                <w:rFonts w:asciiTheme="majorHAnsi" w:hAnsiTheme="majorHAnsi" w:cstheme="majorHAnsi"/>
                <w:b w:val="0"/>
                <w:sz w:val="24"/>
              </w:rPr>
              <w:t>Perovskia</w:t>
            </w:r>
            <w:proofErr w:type="spellEnd"/>
            <w:r w:rsidRPr="00792A07">
              <w:rPr>
                <w:rFonts w:asciiTheme="majorHAnsi" w:hAnsiTheme="majorHAnsi" w:cstheme="majorHAnsi"/>
                <w:b w:val="0"/>
                <w:sz w:val="24"/>
              </w:rPr>
              <w:t xml:space="preserve"> - Russian Sage</w:t>
            </w:r>
          </w:p>
        </w:tc>
        <w:tc>
          <w:tcPr>
            <w:tcW w:w="4334" w:type="dxa"/>
          </w:tcPr>
          <w:p w:rsidR="00792A07" w:rsidRPr="00792A07" w:rsidRDefault="00792A07" w:rsidP="00792A07">
            <w:pPr>
              <w:pStyle w:val="Newsletter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proofErr w:type="spellStart"/>
            <w:r w:rsidRPr="00792A07">
              <w:rPr>
                <w:rFonts w:asciiTheme="majorHAnsi" w:hAnsiTheme="majorHAnsi" w:cstheme="majorHAnsi"/>
                <w:sz w:val="24"/>
              </w:rPr>
              <w:t>Celastrus</w:t>
            </w:r>
            <w:proofErr w:type="spellEnd"/>
            <w:r w:rsidRPr="00792A07">
              <w:rPr>
                <w:rFonts w:asciiTheme="majorHAnsi" w:hAnsiTheme="majorHAnsi" w:cstheme="majorHAnsi"/>
                <w:sz w:val="24"/>
              </w:rPr>
              <w:t xml:space="preserve"> </w:t>
            </w:r>
            <w:proofErr w:type="spellStart"/>
            <w:r w:rsidRPr="00792A07">
              <w:rPr>
                <w:rFonts w:asciiTheme="majorHAnsi" w:hAnsiTheme="majorHAnsi" w:cstheme="majorHAnsi"/>
                <w:sz w:val="24"/>
              </w:rPr>
              <w:t>scandens</w:t>
            </w:r>
            <w:proofErr w:type="spellEnd"/>
            <w:r w:rsidRPr="00792A07">
              <w:rPr>
                <w:rFonts w:asciiTheme="majorHAnsi" w:hAnsiTheme="majorHAnsi" w:cstheme="majorHAnsi"/>
                <w:sz w:val="24"/>
              </w:rPr>
              <w:t xml:space="preserve"> - Bittersweet Vine</w:t>
            </w:r>
          </w:p>
        </w:tc>
      </w:tr>
      <w:tr w:rsidR="00792A07" w:rsidRPr="00792A07" w:rsidTr="0079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  <w:hideMark/>
          </w:tcPr>
          <w:p w:rsidR="00792A07" w:rsidRPr="00792A07" w:rsidRDefault="00792A07" w:rsidP="00792A07">
            <w:pPr>
              <w:pStyle w:val="NewsletterBody"/>
              <w:rPr>
                <w:rFonts w:asciiTheme="majorHAnsi" w:hAnsiTheme="majorHAnsi" w:cstheme="majorHAnsi"/>
                <w:b w:val="0"/>
                <w:sz w:val="24"/>
              </w:rPr>
            </w:pPr>
            <w:r w:rsidRPr="00792A07">
              <w:rPr>
                <w:rFonts w:asciiTheme="majorHAnsi" w:hAnsiTheme="majorHAnsi" w:cstheme="majorHAnsi"/>
                <w:b w:val="0"/>
                <w:sz w:val="24"/>
              </w:rPr>
              <w:t>Salvia</w:t>
            </w:r>
          </w:p>
        </w:tc>
        <w:tc>
          <w:tcPr>
            <w:tcW w:w="4334" w:type="dxa"/>
          </w:tcPr>
          <w:p w:rsidR="00792A07" w:rsidRPr="00792A07" w:rsidRDefault="00792A07" w:rsidP="00792A07">
            <w:pPr>
              <w:pStyle w:val="Newsletter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proofErr w:type="spellStart"/>
            <w:r w:rsidRPr="00792A07">
              <w:rPr>
                <w:rFonts w:asciiTheme="majorHAnsi" w:hAnsiTheme="majorHAnsi" w:cstheme="majorHAnsi"/>
                <w:sz w:val="24"/>
              </w:rPr>
              <w:t>Oleaceae</w:t>
            </w:r>
            <w:proofErr w:type="spellEnd"/>
            <w:r w:rsidRPr="00792A07">
              <w:rPr>
                <w:rFonts w:asciiTheme="majorHAnsi" w:hAnsiTheme="majorHAnsi" w:cstheme="majorHAnsi"/>
                <w:sz w:val="24"/>
              </w:rPr>
              <w:t xml:space="preserve"> - Forsythia</w:t>
            </w:r>
          </w:p>
        </w:tc>
      </w:tr>
      <w:tr w:rsidR="00792A07" w:rsidRPr="00792A07" w:rsidTr="00792A07">
        <w:trPr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</w:tcPr>
          <w:p w:rsidR="00792A07" w:rsidRPr="00792A07" w:rsidRDefault="00792A07" w:rsidP="00792A07">
            <w:pPr>
              <w:pStyle w:val="NewsletterBody"/>
              <w:rPr>
                <w:rFonts w:asciiTheme="majorHAnsi" w:hAnsiTheme="majorHAnsi" w:cstheme="majorHAnsi"/>
                <w:b w:val="0"/>
                <w:sz w:val="24"/>
              </w:rPr>
            </w:pPr>
          </w:p>
        </w:tc>
        <w:tc>
          <w:tcPr>
            <w:tcW w:w="4334" w:type="dxa"/>
          </w:tcPr>
          <w:p w:rsidR="00792A07" w:rsidRPr="00792A07" w:rsidRDefault="00792A07" w:rsidP="00792A07">
            <w:pPr>
              <w:pStyle w:val="NewsletterBod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proofErr w:type="spellStart"/>
            <w:r w:rsidRPr="00792A07">
              <w:rPr>
                <w:rFonts w:asciiTheme="majorHAnsi" w:hAnsiTheme="majorHAnsi" w:cstheme="majorHAnsi"/>
                <w:sz w:val="24"/>
              </w:rPr>
              <w:t>Pinus</w:t>
            </w:r>
            <w:proofErr w:type="spellEnd"/>
            <w:r w:rsidRPr="00792A07">
              <w:rPr>
                <w:rFonts w:asciiTheme="majorHAnsi" w:hAnsiTheme="majorHAnsi" w:cstheme="majorHAnsi"/>
                <w:sz w:val="24"/>
              </w:rPr>
              <w:t xml:space="preserve"> </w:t>
            </w:r>
            <w:proofErr w:type="spellStart"/>
            <w:r w:rsidRPr="00792A07">
              <w:rPr>
                <w:rFonts w:asciiTheme="majorHAnsi" w:hAnsiTheme="majorHAnsi" w:cstheme="majorHAnsi"/>
                <w:sz w:val="24"/>
              </w:rPr>
              <w:t>mugo</w:t>
            </w:r>
            <w:proofErr w:type="spellEnd"/>
            <w:r w:rsidRPr="00792A07">
              <w:rPr>
                <w:rFonts w:asciiTheme="majorHAnsi" w:hAnsiTheme="majorHAnsi" w:cstheme="majorHAnsi"/>
                <w:sz w:val="24"/>
              </w:rPr>
              <w:t xml:space="preserve"> - </w:t>
            </w:r>
            <w:proofErr w:type="spellStart"/>
            <w:r w:rsidRPr="00792A07">
              <w:rPr>
                <w:rFonts w:asciiTheme="majorHAnsi" w:hAnsiTheme="majorHAnsi" w:cstheme="majorHAnsi"/>
                <w:sz w:val="24"/>
              </w:rPr>
              <w:t>Mugo</w:t>
            </w:r>
            <w:proofErr w:type="spellEnd"/>
            <w:r w:rsidRPr="00792A07">
              <w:rPr>
                <w:rFonts w:asciiTheme="majorHAnsi" w:hAnsiTheme="majorHAnsi" w:cstheme="majorHAnsi"/>
                <w:sz w:val="24"/>
              </w:rPr>
              <w:t xml:space="preserve"> Pine</w:t>
            </w:r>
          </w:p>
        </w:tc>
      </w:tr>
      <w:tr w:rsidR="00792A07" w:rsidRPr="00792A07" w:rsidTr="00792A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noWrap/>
          </w:tcPr>
          <w:p w:rsidR="00792A07" w:rsidRPr="00792A07" w:rsidRDefault="00792A07" w:rsidP="00792A07">
            <w:pPr>
              <w:pStyle w:val="NewsletterBody"/>
              <w:rPr>
                <w:rFonts w:asciiTheme="majorHAnsi" w:hAnsiTheme="majorHAnsi" w:cstheme="majorHAnsi"/>
                <w:b w:val="0"/>
                <w:sz w:val="24"/>
              </w:rPr>
            </w:pPr>
          </w:p>
        </w:tc>
        <w:tc>
          <w:tcPr>
            <w:tcW w:w="4334" w:type="dxa"/>
          </w:tcPr>
          <w:p w:rsidR="00792A07" w:rsidRPr="00792A07" w:rsidRDefault="00792A07" w:rsidP="00792A07">
            <w:pPr>
              <w:pStyle w:val="NewsletterBod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</w:rPr>
            </w:pPr>
            <w:proofErr w:type="spellStart"/>
            <w:r w:rsidRPr="00792A07">
              <w:rPr>
                <w:rFonts w:asciiTheme="majorHAnsi" w:hAnsiTheme="majorHAnsi" w:cstheme="majorHAnsi"/>
                <w:sz w:val="24"/>
              </w:rPr>
              <w:t>Syringa</w:t>
            </w:r>
            <w:proofErr w:type="spellEnd"/>
            <w:r w:rsidRPr="00792A07">
              <w:rPr>
                <w:rFonts w:asciiTheme="majorHAnsi" w:hAnsiTheme="majorHAnsi" w:cstheme="majorHAnsi"/>
                <w:sz w:val="24"/>
              </w:rPr>
              <w:t xml:space="preserve"> - Lilac</w:t>
            </w:r>
          </w:p>
        </w:tc>
      </w:tr>
    </w:tbl>
    <w:p w:rsidR="00792A07" w:rsidRPr="00BA16FD" w:rsidRDefault="00621CB9" w:rsidP="00C213EC">
      <w:pPr>
        <w:pStyle w:val="NewsletterBody"/>
        <w:rPr>
          <w:rFonts w:asciiTheme="majorHAnsi" w:hAnsiTheme="majorHAnsi" w:cstheme="majorHAnsi"/>
        </w:rPr>
      </w:pPr>
      <w:r w:rsidRPr="00792A07">
        <w:rPr>
          <w:rFonts w:asciiTheme="majorHAnsi" w:hAnsiTheme="majorHAnsi" w:cstheme="majorHAnsi"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88EA9DC" wp14:editId="74174153">
                <wp:simplePos x="0" y="0"/>
                <wp:positionH relativeFrom="page">
                  <wp:align>right</wp:align>
                </wp:positionH>
                <wp:positionV relativeFrom="paragraph">
                  <wp:posOffset>1064120</wp:posOffset>
                </wp:positionV>
                <wp:extent cx="8001000" cy="781221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01000" cy="781221"/>
                          <a:chOff x="47625" y="152400"/>
                          <a:chExt cx="8001000" cy="781696"/>
                        </a:xfrm>
                      </wpg:grpSpPr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7625" y="152400"/>
                            <a:ext cx="8001000" cy="7683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112E" w:rsidRDefault="0000112E" w:rsidP="003A390C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7848" y="184323"/>
                            <a:ext cx="2687527" cy="749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6D41" w:rsidRPr="00621CB9" w:rsidRDefault="009F6D41" w:rsidP="00B705C1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621CB9">
                                <w:rPr>
                                  <w:color w:val="FFFFFF" w:themeColor="background1"/>
                                  <w:sz w:val="28"/>
                                </w:rPr>
                                <w:t>TRACY STORE</w:t>
                              </w:r>
                            </w:p>
                            <w:p w:rsidR="009F6D41" w:rsidRPr="00621CB9" w:rsidRDefault="009F6D41" w:rsidP="00B705C1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621CB9">
                                <w:rPr>
                                  <w:color w:val="FFFFFF" w:themeColor="background1"/>
                                  <w:sz w:val="28"/>
                                </w:rPr>
                                <w:t>611 S. 4</w:t>
                              </w:r>
                              <w:r w:rsidRPr="00621CB9">
                                <w:rPr>
                                  <w:color w:val="FFFFFF" w:themeColor="background1"/>
                                  <w:sz w:val="28"/>
                                  <w:vertAlign w:val="superscript"/>
                                </w:rPr>
                                <w:t>th</w:t>
                              </w:r>
                              <w:r w:rsidRPr="00621CB9">
                                <w:rPr>
                                  <w:color w:val="FFFFFF" w:themeColor="background1"/>
                                  <w:sz w:val="28"/>
                                </w:rPr>
                                <w:t xml:space="preserve"> Street Tracy, MN 56175</w:t>
                              </w:r>
                            </w:p>
                            <w:p w:rsidR="009F6D41" w:rsidRPr="00621CB9" w:rsidRDefault="009F6D41" w:rsidP="00B705C1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621CB9">
                                <w:rPr>
                                  <w:color w:val="FFFFFF" w:themeColor="background1"/>
                                  <w:sz w:val="28"/>
                                </w:rPr>
                                <w:t>507-629-3485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199974"/>
                            <a:ext cx="3394710" cy="70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05C1" w:rsidRPr="00621CB9" w:rsidRDefault="00B705C1" w:rsidP="00B705C1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621CB9">
                                <w:rPr>
                                  <w:color w:val="FFFFFF" w:themeColor="background1"/>
                                  <w:sz w:val="28"/>
                                </w:rPr>
                                <w:t>MARSHALL STORE</w:t>
                              </w:r>
                            </w:p>
                            <w:p w:rsidR="00B705C1" w:rsidRPr="00621CB9" w:rsidRDefault="00B705C1" w:rsidP="00B705C1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621CB9">
                                <w:rPr>
                                  <w:color w:val="FFFFFF" w:themeColor="background1"/>
                                  <w:sz w:val="28"/>
                                </w:rPr>
                                <w:t>2705 County Road 6 Marshall, MN 56258</w:t>
                              </w:r>
                            </w:p>
                            <w:p w:rsidR="00B705C1" w:rsidRPr="00621CB9" w:rsidRDefault="00B705C1" w:rsidP="00B705C1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621CB9">
                                <w:rPr>
                                  <w:color w:val="FFFFFF" w:themeColor="background1"/>
                                  <w:sz w:val="28"/>
                                </w:rPr>
                                <w:t>507-532-9430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8EA9DC" id="Group 4" o:spid="_x0000_s1030" style="position:absolute;left:0;text-align:left;margin-left:578.8pt;margin-top:83.8pt;width:630pt;height:61.5pt;z-index:251672576;mso-position-horizontal:right;mso-position-horizontal-relative:page;mso-height-relative:margin" coordorigin="476,1524" coordsize="80010,7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">
                <v:rect id="Rectangle 18" o:spid="_x0000_s1031" style="position:absolute;left:476;top:1524;width:80010;height:7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+NMIA&#10;AADbAAAADwAAAGRycy9kb3ducmV2LnhtbERP32vCMBB+H/g/hBN8GZqqTKQaRQSZOhisCr4ezdlU&#10;m0vXRK3//TIY7O0+vp83X7a2EndqfOlYwXCQgCDOnS65UHA8bPpTED4ga6wck4IneVguOi9zTLV7&#10;8Bfds1CIGMI+RQUmhDqV0ueGLPqBq4kjd3aNxRBhU0jd4COG20qOkmQiLZYcGwzWtDaUX7ObVfBZ&#10;7O3z++I+NuOheT2145O97N6V6nXb1QxEoDb8i//cWx3nv8HvL/E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/40wgAAANsAAAAPAAAAAAAAAAAAAAAAAJgCAABkcnMvZG93&#10;bnJldi54bWxQSwUGAAAAAAQABAD1AAAAhwMAAAAA&#10;" fillcolor="#386f25 [1608]" stroked="f" strokecolor="#4a7ebb" strokeweight="1.5pt">
                  <v:shadow opacity="22938f" offset="0"/>
                  <v:textbox inset=",7.2pt,,7.2pt">
                    <w:txbxContent>
                      <w:p w:rsidR="0000112E" w:rsidRDefault="0000112E" w:rsidP="003A390C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2" type="#_x0000_t202" style="position:absolute;left:47578;top:1843;width:26875;height:7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9F6D41" w:rsidRPr="00621CB9" w:rsidRDefault="009F6D41" w:rsidP="00B705C1">
                        <w:pPr>
                          <w:jc w:val="center"/>
                          <w:rPr>
                            <w:color w:val="FFFFFF" w:themeColor="background1"/>
                            <w:sz w:val="28"/>
                          </w:rPr>
                        </w:pPr>
                        <w:r w:rsidRPr="00621CB9">
                          <w:rPr>
                            <w:color w:val="FFFFFF" w:themeColor="background1"/>
                            <w:sz w:val="28"/>
                          </w:rPr>
                          <w:t>TRACY STORE</w:t>
                        </w:r>
                      </w:p>
                      <w:p w:rsidR="009F6D41" w:rsidRPr="00621CB9" w:rsidRDefault="009F6D41" w:rsidP="00B705C1">
                        <w:pPr>
                          <w:jc w:val="center"/>
                          <w:rPr>
                            <w:color w:val="FFFFFF" w:themeColor="background1"/>
                            <w:sz w:val="28"/>
                          </w:rPr>
                        </w:pPr>
                        <w:r w:rsidRPr="00621CB9">
                          <w:rPr>
                            <w:color w:val="FFFFFF" w:themeColor="background1"/>
                            <w:sz w:val="28"/>
                          </w:rPr>
                          <w:t>611 S. 4</w:t>
                        </w:r>
                        <w:r w:rsidRPr="00621CB9">
                          <w:rPr>
                            <w:color w:val="FFFFFF" w:themeColor="background1"/>
                            <w:sz w:val="28"/>
                            <w:vertAlign w:val="superscript"/>
                          </w:rPr>
                          <w:t>th</w:t>
                        </w:r>
                        <w:r w:rsidRPr="00621CB9">
                          <w:rPr>
                            <w:color w:val="FFFFFF" w:themeColor="background1"/>
                            <w:sz w:val="28"/>
                          </w:rPr>
                          <w:t xml:space="preserve"> Street Tracy, MN 56175</w:t>
                        </w:r>
                      </w:p>
                      <w:p w:rsidR="009F6D41" w:rsidRPr="00621CB9" w:rsidRDefault="009F6D41" w:rsidP="00B705C1">
                        <w:pPr>
                          <w:jc w:val="center"/>
                          <w:rPr>
                            <w:color w:val="FFFFFF" w:themeColor="background1"/>
                            <w:sz w:val="28"/>
                          </w:rPr>
                        </w:pPr>
                        <w:r w:rsidRPr="00621CB9">
                          <w:rPr>
                            <w:color w:val="FFFFFF" w:themeColor="background1"/>
                            <w:sz w:val="28"/>
                          </w:rPr>
                          <w:t>507-629-3485</w:t>
                        </w:r>
                      </w:p>
                    </w:txbxContent>
                  </v:textbox>
                </v:shape>
                <v:shape id="Text Box 2" o:spid="_x0000_s1033" type="#_x0000_t202" style="position:absolute;left:7143;top:1999;width:33947;height:7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B705C1" w:rsidRPr="00621CB9" w:rsidRDefault="00B705C1" w:rsidP="00B705C1">
                        <w:pPr>
                          <w:jc w:val="center"/>
                          <w:rPr>
                            <w:color w:val="FFFFFF" w:themeColor="background1"/>
                            <w:sz w:val="28"/>
                          </w:rPr>
                        </w:pPr>
                        <w:r w:rsidRPr="00621CB9">
                          <w:rPr>
                            <w:color w:val="FFFFFF" w:themeColor="background1"/>
                            <w:sz w:val="28"/>
                          </w:rPr>
                          <w:t>MARSHALL STORE</w:t>
                        </w:r>
                      </w:p>
                      <w:p w:rsidR="00B705C1" w:rsidRPr="00621CB9" w:rsidRDefault="00B705C1" w:rsidP="00B705C1">
                        <w:pPr>
                          <w:jc w:val="center"/>
                          <w:rPr>
                            <w:color w:val="FFFFFF" w:themeColor="background1"/>
                            <w:sz w:val="28"/>
                          </w:rPr>
                        </w:pPr>
                        <w:r w:rsidRPr="00621CB9">
                          <w:rPr>
                            <w:color w:val="FFFFFF" w:themeColor="background1"/>
                            <w:sz w:val="28"/>
                          </w:rPr>
                          <w:t>2705 County Road 6 Marshall, MN 56258</w:t>
                        </w:r>
                      </w:p>
                      <w:p w:rsidR="00B705C1" w:rsidRPr="00621CB9" w:rsidRDefault="00B705C1" w:rsidP="00B705C1">
                        <w:pPr>
                          <w:jc w:val="center"/>
                          <w:rPr>
                            <w:color w:val="FFFFFF" w:themeColor="background1"/>
                            <w:sz w:val="28"/>
                          </w:rPr>
                        </w:pPr>
                        <w:r w:rsidRPr="00621CB9">
                          <w:rPr>
                            <w:color w:val="FFFFFF" w:themeColor="background1"/>
                            <w:sz w:val="28"/>
                          </w:rPr>
                          <w:t>507-532-9430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792A07" w:rsidRPr="00BA16FD" w:rsidSect="00BA16FD">
      <w:type w:val="continuous"/>
      <w:pgSz w:w="12240" w:h="15840"/>
      <w:pgMar w:top="1440" w:right="63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41"/>
    <w:rsid w:val="0000112E"/>
    <w:rsid w:val="0005642F"/>
    <w:rsid w:val="000D3907"/>
    <w:rsid w:val="001149B1"/>
    <w:rsid w:val="00146C3C"/>
    <w:rsid w:val="00164876"/>
    <w:rsid w:val="001C1BDD"/>
    <w:rsid w:val="001C7C78"/>
    <w:rsid w:val="002467FA"/>
    <w:rsid w:val="002D0702"/>
    <w:rsid w:val="002E7822"/>
    <w:rsid w:val="0031769F"/>
    <w:rsid w:val="003A390C"/>
    <w:rsid w:val="003B57E6"/>
    <w:rsid w:val="003E564B"/>
    <w:rsid w:val="00422B18"/>
    <w:rsid w:val="00441198"/>
    <w:rsid w:val="004513E2"/>
    <w:rsid w:val="00452583"/>
    <w:rsid w:val="0047735C"/>
    <w:rsid w:val="005273F5"/>
    <w:rsid w:val="005301DF"/>
    <w:rsid w:val="00563295"/>
    <w:rsid w:val="0057171D"/>
    <w:rsid w:val="005B0317"/>
    <w:rsid w:val="005E2505"/>
    <w:rsid w:val="00603DFC"/>
    <w:rsid w:val="00621CB9"/>
    <w:rsid w:val="0069673B"/>
    <w:rsid w:val="006B75D8"/>
    <w:rsid w:val="006C7BE9"/>
    <w:rsid w:val="006D49E7"/>
    <w:rsid w:val="007071A8"/>
    <w:rsid w:val="00707C14"/>
    <w:rsid w:val="00707C9D"/>
    <w:rsid w:val="00717272"/>
    <w:rsid w:val="00760E4B"/>
    <w:rsid w:val="0076640C"/>
    <w:rsid w:val="00767C60"/>
    <w:rsid w:val="00792A07"/>
    <w:rsid w:val="007D1701"/>
    <w:rsid w:val="007D5CBF"/>
    <w:rsid w:val="007F5F9D"/>
    <w:rsid w:val="00803D20"/>
    <w:rsid w:val="00821526"/>
    <w:rsid w:val="0082470D"/>
    <w:rsid w:val="00882A5B"/>
    <w:rsid w:val="0089455A"/>
    <w:rsid w:val="009039FD"/>
    <w:rsid w:val="00912DB4"/>
    <w:rsid w:val="00982299"/>
    <w:rsid w:val="009B75CD"/>
    <w:rsid w:val="009D3CC3"/>
    <w:rsid w:val="009D78D2"/>
    <w:rsid w:val="009E049D"/>
    <w:rsid w:val="009E2E6F"/>
    <w:rsid w:val="009F6D41"/>
    <w:rsid w:val="00A51AAD"/>
    <w:rsid w:val="00A82709"/>
    <w:rsid w:val="00AF5151"/>
    <w:rsid w:val="00B220EC"/>
    <w:rsid w:val="00B56A3A"/>
    <w:rsid w:val="00B705C1"/>
    <w:rsid w:val="00B77C12"/>
    <w:rsid w:val="00BA16FD"/>
    <w:rsid w:val="00C213EC"/>
    <w:rsid w:val="00C4430D"/>
    <w:rsid w:val="00C66E73"/>
    <w:rsid w:val="00D014E1"/>
    <w:rsid w:val="00D1453D"/>
    <w:rsid w:val="00DD515F"/>
    <w:rsid w:val="00E023B5"/>
    <w:rsid w:val="00E33169"/>
    <w:rsid w:val="00E6528C"/>
    <w:rsid w:val="00EC6A3E"/>
    <w:rsid w:val="00EF6910"/>
    <w:rsid w:val="00F05E2C"/>
    <w:rsid w:val="00F7274D"/>
    <w:rsid w:val="00F95333"/>
    <w:rsid w:val="00FA0C58"/>
    <w:rsid w:val="00FA11BE"/>
    <w:rsid w:val="00FA1911"/>
    <w:rsid w:val="00FA5997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table" w:styleId="TableGrid">
    <w:name w:val="Table Grid"/>
    <w:basedOn w:val="TableNormal"/>
    <w:uiPriority w:val="59"/>
    <w:rsid w:val="00BA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6">
    <w:name w:val="Grid Table 5 Dark Accent 6"/>
    <w:basedOn w:val="TableNormal"/>
    <w:uiPriority w:val="50"/>
    <w:rsid w:val="00BA16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customStyle="1" w:styleId="GridTable4Accent6">
    <w:name w:val="Grid Table 4 Accent 6"/>
    <w:basedOn w:val="TableNormal"/>
    <w:uiPriority w:val="49"/>
    <w:rsid w:val="00BA16FD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table" w:styleId="TableGrid">
    <w:name w:val="Table Grid"/>
    <w:basedOn w:val="TableNormal"/>
    <w:uiPriority w:val="59"/>
    <w:rsid w:val="00BA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6">
    <w:name w:val="Grid Table 5 Dark Accent 6"/>
    <w:basedOn w:val="TableNormal"/>
    <w:uiPriority w:val="50"/>
    <w:rsid w:val="00BA16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customStyle="1" w:styleId="GridTable4Accent6">
    <w:name w:val="Grid Table 4 Accent 6"/>
    <w:basedOn w:val="TableNormal"/>
    <w:uiPriority w:val="49"/>
    <w:rsid w:val="00BA16FD"/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gie\AppData\Roaming\Microsoft\Templates\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6BAC482F1D4215928446C525A7B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B34D7-5E61-4E0B-BE79-F06F1CC7C235}"/>
      </w:docPartPr>
      <w:docPartBody>
        <w:p w:rsidR="00081610" w:rsidRDefault="00D911F2">
          <w:pPr>
            <w:pStyle w:val="B26BAC482F1D4215928446C525A7B77B"/>
          </w:pPr>
          <w:r w:rsidRPr="00C121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1F2"/>
    <w:rsid w:val="00081610"/>
    <w:rsid w:val="00100D28"/>
    <w:rsid w:val="002928AF"/>
    <w:rsid w:val="002A4C37"/>
    <w:rsid w:val="00D911F2"/>
    <w:rsid w:val="00D944D7"/>
    <w:rsid w:val="00F6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6BAC482F1D4215928446C525A7B77B">
    <w:name w:val="B26BAC482F1D4215928446C525A7B77B"/>
  </w:style>
  <w:style w:type="paragraph" w:customStyle="1" w:styleId="BA40A19FAA6D4F7299E846DF8FE5F58A">
    <w:name w:val="BA40A19FAA6D4F7299E846DF8FE5F5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6BAC482F1D4215928446C525A7B77B">
    <w:name w:val="B26BAC482F1D4215928446C525A7B77B"/>
  </w:style>
  <w:style w:type="paragraph" w:customStyle="1" w:styleId="BA40A19FAA6D4F7299E846DF8FE5F58A">
    <w:name w:val="BA40A19FAA6D4F7299E846DF8FE5F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2A1F3E-BF90-4642-86DC-3D0022B6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Newsletter.dotx</Template>
  <TotalTime>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Maggie</dc:creator>
  <cp:keywords/>
  <cp:lastModifiedBy>Camera Administrator</cp:lastModifiedBy>
  <cp:revision>8</cp:revision>
  <cp:lastPrinted>2015-03-11T16:10:00Z</cp:lastPrinted>
  <dcterms:created xsi:type="dcterms:W3CDTF">2015-03-11T16:08:00Z</dcterms:created>
  <dcterms:modified xsi:type="dcterms:W3CDTF">2015-05-15T17:19:00Z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